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56" w:rsidRDefault="00EB60BF" w:rsidP="00C24087">
      <w:pPr>
        <w:rPr>
          <w:rFonts w:ascii="Lucida Console" w:hAnsi="Lucida Console"/>
        </w:rPr>
      </w:pPr>
      <w:r w:rsidRPr="00EB60BF">
        <w:rPr>
          <w:rFonts w:ascii="Lucida Console" w:hAnsi="Lucida Console"/>
          <w:noProof/>
        </w:rPr>
        <w:drawing>
          <wp:inline distT="0" distB="0" distL="0" distR="0">
            <wp:extent cx="6645910" cy="911683"/>
            <wp:effectExtent l="19050" t="0" r="2540" b="0"/>
            <wp:docPr id="1" name="Рисунок 1" descr="C:\Users\Бухгалтер01\AppData\Local\Microsoft\Windows\Temporary Internet Files\Content.Word\Логотип, с названием (для писем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01\AppData\Local\Microsoft\Windows\Temporary Internet Files\Content.Word\Логотип, с названием (для писем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1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0BF" w:rsidRPr="00C273CD" w:rsidRDefault="00F745B0" w:rsidP="00EB60BF">
      <w:pPr>
        <w:spacing w:line="206" w:lineRule="exact"/>
        <w:ind w:firstLine="284"/>
        <w:jc w:val="center"/>
        <w:rPr>
          <w:b/>
          <w:sz w:val="22"/>
          <w:szCs w:val="22"/>
        </w:rPr>
      </w:pPr>
      <w:r w:rsidRPr="00C273CD">
        <w:rPr>
          <w:b/>
          <w:sz w:val="22"/>
          <w:szCs w:val="22"/>
        </w:rPr>
        <w:t>Уважаемые клиенты!</w:t>
      </w:r>
    </w:p>
    <w:p w:rsidR="00EB60BF" w:rsidRDefault="00EB60BF" w:rsidP="00EB60BF">
      <w:pPr>
        <w:spacing w:line="206" w:lineRule="exact"/>
        <w:ind w:firstLine="284"/>
        <w:jc w:val="center"/>
        <w:rPr>
          <w:sz w:val="22"/>
          <w:szCs w:val="22"/>
        </w:rPr>
      </w:pPr>
    </w:p>
    <w:p w:rsidR="00BD7078" w:rsidRDefault="00F745B0" w:rsidP="00BD7078">
      <w:pPr>
        <w:spacing w:line="240" w:lineRule="atLeast"/>
        <w:ind w:firstLine="567"/>
        <w:jc w:val="both"/>
        <w:rPr>
          <w:sz w:val="22"/>
          <w:szCs w:val="22"/>
        </w:rPr>
      </w:pPr>
      <w:r w:rsidRPr="00F745B0">
        <w:rPr>
          <w:sz w:val="22"/>
          <w:szCs w:val="22"/>
        </w:rPr>
        <w:t>20 июля 2016г в РФ вступил в силу Федеральный закон № 374-ФЗ « О внесении изменений в Федеральный Закон  «О противодействии терроризму» и отдельные законодательные акты Российской Федерации  в части установления дополнительных мер противодействия терроризму и обеспечения общественной безопасности», по-другому называемый «Пакет Яровой». Этим законом в Федеральный Закон №87-ФЗ также внесены изменения, возлагающие на Экспедитора дополнительные обязанности, связанные с  проверкой достоверности представляемой клиентом информации, в том числе в целях пресечения провоза товаров, запрещенных к пересылке (взрывные устройства, оружие и др.).</w:t>
      </w:r>
    </w:p>
    <w:p w:rsidR="00BD7078" w:rsidRDefault="00BD7078" w:rsidP="00BD7078">
      <w:pPr>
        <w:spacing w:line="240" w:lineRule="atLeast"/>
        <w:ind w:firstLine="284"/>
        <w:jc w:val="both"/>
        <w:rPr>
          <w:sz w:val="22"/>
          <w:szCs w:val="22"/>
        </w:rPr>
      </w:pPr>
    </w:p>
    <w:p w:rsidR="00F745B0" w:rsidRPr="004F64F8" w:rsidRDefault="00F745B0" w:rsidP="00BD7078">
      <w:pPr>
        <w:spacing w:line="240" w:lineRule="atLeast"/>
        <w:ind w:firstLine="567"/>
        <w:jc w:val="both"/>
        <w:rPr>
          <w:b/>
          <w:sz w:val="22"/>
          <w:szCs w:val="22"/>
          <w:u w:val="single"/>
        </w:rPr>
      </w:pPr>
      <w:r w:rsidRPr="00F745B0">
        <w:rPr>
          <w:sz w:val="22"/>
          <w:szCs w:val="22"/>
        </w:rPr>
        <w:t xml:space="preserve">Согласно этому закону, </w:t>
      </w:r>
      <w:r w:rsidRPr="004F64F8">
        <w:rPr>
          <w:sz w:val="22"/>
          <w:szCs w:val="22"/>
          <w:u w:val="single"/>
        </w:rPr>
        <w:t>транспортная компания не имеет права принять груз без предоставления грузоотправителем документов, содержащих информацию о грузе, о его свойствах, условиях перевозки; транспортная компания обязана проверить груз на  соответствие этим документам; транспортная компания обязана проверить документы, удостоверяющие личность грузоотправителя.</w:t>
      </w:r>
    </w:p>
    <w:p w:rsidR="00F745B0" w:rsidRPr="00F745B0" w:rsidRDefault="00F745B0" w:rsidP="00BD7078">
      <w:pPr>
        <w:pStyle w:val="1"/>
        <w:numPr>
          <w:ilvl w:val="0"/>
          <w:numId w:val="12"/>
        </w:numPr>
        <w:spacing w:line="240" w:lineRule="atLeast"/>
        <w:contextualSpacing/>
        <w:jc w:val="both"/>
        <w:rPr>
          <w:b w:val="0"/>
          <w:sz w:val="22"/>
          <w:szCs w:val="22"/>
        </w:rPr>
      </w:pPr>
      <w:r w:rsidRPr="00F745B0">
        <w:rPr>
          <w:b w:val="0"/>
          <w:sz w:val="22"/>
          <w:szCs w:val="22"/>
        </w:rPr>
        <w:t>На основании вышесказанного, грузоотправитель при сдаче груза обязан предоставить:</w:t>
      </w:r>
    </w:p>
    <w:p w:rsidR="00F745B0" w:rsidRPr="00F745B0" w:rsidRDefault="00F745B0" w:rsidP="00F745B0">
      <w:pPr>
        <w:pStyle w:val="1"/>
        <w:spacing w:line="240" w:lineRule="atLeast"/>
        <w:ind w:firstLine="709"/>
        <w:contextualSpacing/>
        <w:jc w:val="both"/>
        <w:rPr>
          <w:b w:val="0"/>
          <w:sz w:val="22"/>
          <w:szCs w:val="22"/>
        </w:rPr>
      </w:pPr>
    </w:p>
    <w:p w:rsidR="00F745B0" w:rsidRPr="00F745B0" w:rsidRDefault="00F745B0" w:rsidP="00BD7078">
      <w:pPr>
        <w:pStyle w:val="1"/>
        <w:spacing w:line="240" w:lineRule="atLeast"/>
        <w:ind w:firstLine="567"/>
        <w:contextualSpacing/>
        <w:jc w:val="both"/>
        <w:rPr>
          <w:sz w:val="22"/>
          <w:szCs w:val="22"/>
        </w:rPr>
      </w:pPr>
      <w:r w:rsidRPr="00F745B0">
        <w:rPr>
          <w:sz w:val="22"/>
          <w:szCs w:val="22"/>
        </w:rPr>
        <w:t>Если отправитель -  представитель юридического лица (или представитель  индивидуального предпринимателя):</w:t>
      </w:r>
    </w:p>
    <w:p w:rsidR="00F745B0" w:rsidRPr="00F745B0" w:rsidRDefault="00F745B0" w:rsidP="00F745B0">
      <w:pPr>
        <w:pStyle w:val="1"/>
        <w:numPr>
          <w:ilvl w:val="0"/>
          <w:numId w:val="10"/>
        </w:numPr>
        <w:spacing w:line="240" w:lineRule="atLeast"/>
        <w:ind w:left="0" w:firstLine="567"/>
        <w:contextualSpacing/>
        <w:jc w:val="both"/>
        <w:rPr>
          <w:sz w:val="22"/>
          <w:szCs w:val="22"/>
        </w:rPr>
      </w:pPr>
      <w:r w:rsidRPr="00F745B0">
        <w:rPr>
          <w:b w:val="0"/>
          <w:sz w:val="22"/>
          <w:szCs w:val="22"/>
        </w:rPr>
        <w:t xml:space="preserve">  Доверенность на отправку груза от юридического лица (или ИП), содержащая ИНН, ОРГН. Если в доверенности отсутствует ИНН, ОГРН, то дополнительно необходима копия свидетельства о государственной регистрации юридического лиц (или индивидуального предпринимателя).</w:t>
      </w:r>
    </w:p>
    <w:p w:rsidR="00F745B0" w:rsidRPr="00F745B0" w:rsidRDefault="00F745B0" w:rsidP="00F745B0">
      <w:pPr>
        <w:pStyle w:val="1"/>
        <w:numPr>
          <w:ilvl w:val="0"/>
          <w:numId w:val="10"/>
        </w:numPr>
        <w:spacing w:line="240" w:lineRule="atLeast"/>
        <w:ind w:left="0" w:firstLine="567"/>
        <w:contextualSpacing/>
        <w:jc w:val="both"/>
        <w:rPr>
          <w:sz w:val="22"/>
          <w:szCs w:val="22"/>
        </w:rPr>
      </w:pPr>
      <w:r w:rsidRPr="00F745B0">
        <w:rPr>
          <w:b w:val="0"/>
          <w:sz w:val="22"/>
          <w:szCs w:val="22"/>
        </w:rPr>
        <w:t xml:space="preserve">  Документ, удостоверяющий личность, указанную в доверенности (паспорт гражданина РФ).</w:t>
      </w:r>
    </w:p>
    <w:p w:rsidR="00397F5C" w:rsidRPr="005D7320" w:rsidRDefault="00F745B0" w:rsidP="00397F5C">
      <w:pPr>
        <w:pStyle w:val="1"/>
        <w:numPr>
          <w:ilvl w:val="0"/>
          <w:numId w:val="10"/>
        </w:numPr>
        <w:spacing w:line="240" w:lineRule="atLeast"/>
        <w:ind w:left="0" w:firstLine="567"/>
        <w:contextualSpacing/>
        <w:jc w:val="both"/>
        <w:rPr>
          <w:sz w:val="22"/>
          <w:szCs w:val="22"/>
        </w:rPr>
      </w:pPr>
      <w:r w:rsidRPr="00F745B0">
        <w:rPr>
          <w:b w:val="0"/>
          <w:sz w:val="22"/>
          <w:szCs w:val="22"/>
        </w:rPr>
        <w:t xml:space="preserve">  Документы на груз (товарная накладная ТОРГ-12, счет-фактура).</w:t>
      </w:r>
    </w:p>
    <w:p w:rsidR="00F745B0" w:rsidRPr="00F745B0" w:rsidRDefault="00F745B0" w:rsidP="00F745B0">
      <w:pPr>
        <w:pStyle w:val="1"/>
        <w:spacing w:line="240" w:lineRule="atLeast"/>
        <w:ind w:left="720"/>
        <w:contextualSpacing/>
        <w:jc w:val="both"/>
        <w:rPr>
          <w:sz w:val="22"/>
          <w:szCs w:val="22"/>
        </w:rPr>
      </w:pPr>
    </w:p>
    <w:p w:rsidR="00F745B0" w:rsidRPr="00F745B0" w:rsidRDefault="00F745B0" w:rsidP="00BD7078">
      <w:pPr>
        <w:pStyle w:val="1"/>
        <w:spacing w:line="240" w:lineRule="atLeast"/>
        <w:ind w:left="708" w:hanging="141"/>
        <w:contextualSpacing/>
        <w:jc w:val="both"/>
        <w:rPr>
          <w:sz w:val="22"/>
          <w:szCs w:val="22"/>
        </w:rPr>
      </w:pPr>
      <w:r w:rsidRPr="00F745B0">
        <w:rPr>
          <w:sz w:val="22"/>
          <w:szCs w:val="22"/>
        </w:rPr>
        <w:t>Если отправитель –  руководитель юридического лица:</w:t>
      </w:r>
    </w:p>
    <w:p w:rsidR="00F745B0" w:rsidRPr="00F745B0" w:rsidRDefault="00F745B0" w:rsidP="00F745B0">
      <w:pPr>
        <w:pStyle w:val="1"/>
        <w:spacing w:line="240" w:lineRule="atLeast"/>
        <w:ind w:firstLine="567"/>
        <w:contextualSpacing/>
        <w:jc w:val="both"/>
        <w:rPr>
          <w:b w:val="0"/>
          <w:sz w:val="22"/>
          <w:szCs w:val="22"/>
        </w:rPr>
      </w:pPr>
      <w:r w:rsidRPr="00F745B0">
        <w:rPr>
          <w:sz w:val="22"/>
          <w:szCs w:val="22"/>
        </w:rPr>
        <w:t xml:space="preserve">-  </w:t>
      </w:r>
      <w:r w:rsidRPr="00F745B0">
        <w:rPr>
          <w:b w:val="0"/>
          <w:sz w:val="22"/>
          <w:szCs w:val="22"/>
        </w:rPr>
        <w:t>Документ, подтверждающий должность (приказ о назначении, решение учредителя). Если в    документах отсутствует ИНН, ОГРН, то дополнительно необходима копия свидетельства о государственной регистрации юридического лица.</w:t>
      </w:r>
    </w:p>
    <w:p w:rsidR="00F745B0" w:rsidRPr="00F745B0" w:rsidRDefault="00F745B0" w:rsidP="00F745B0">
      <w:pPr>
        <w:pStyle w:val="1"/>
        <w:spacing w:line="240" w:lineRule="atLeast"/>
        <w:ind w:firstLine="567"/>
        <w:contextualSpacing/>
        <w:jc w:val="both"/>
        <w:rPr>
          <w:b w:val="0"/>
          <w:sz w:val="22"/>
          <w:szCs w:val="22"/>
        </w:rPr>
      </w:pPr>
      <w:r w:rsidRPr="00F745B0">
        <w:rPr>
          <w:sz w:val="22"/>
          <w:szCs w:val="22"/>
        </w:rPr>
        <w:t xml:space="preserve"> -  </w:t>
      </w:r>
      <w:r w:rsidRPr="00F745B0">
        <w:rPr>
          <w:b w:val="0"/>
          <w:sz w:val="22"/>
          <w:szCs w:val="22"/>
        </w:rPr>
        <w:t xml:space="preserve"> Документ, удостоверяющий личность (паспорт гражданина РФ).</w:t>
      </w:r>
    </w:p>
    <w:p w:rsidR="00F745B0" w:rsidRPr="00F745B0" w:rsidRDefault="00F745B0" w:rsidP="00F745B0">
      <w:pPr>
        <w:pStyle w:val="1"/>
        <w:spacing w:line="240" w:lineRule="atLeast"/>
        <w:ind w:firstLine="567"/>
        <w:contextualSpacing/>
        <w:jc w:val="both"/>
        <w:rPr>
          <w:b w:val="0"/>
          <w:sz w:val="22"/>
          <w:szCs w:val="22"/>
        </w:rPr>
      </w:pPr>
    </w:p>
    <w:p w:rsidR="00F745B0" w:rsidRPr="00F745B0" w:rsidRDefault="00F745B0" w:rsidP="00F745B0">
      <w:pPr>
        <w:pStyle w:val="1"/>
        <w:spacing w:line="240" w:lineRule="atLeast"/>
        <w:ind w:firstLine="567"/>
        <w:contextualSpacing/>
        <w:jc w:val="both"/>
        <w:rPr>
          <w:sz w:val="22"/>
          <w:szCs w:val="22"/>
        </w:rPr>
      </w:pPr>
      <w:r w:rsidRPr="00F745B0">
        <w:rPr>
          <w:sz w:val="22"/>
          <w:szCs w:val="22"/>
        </w:rPr>
        <w:t>Если отправитель – индивидуальный предприниматель:</w:t>
      </w:r>
    </w:p>
    <w:p w:rsidR="00F745B0" w:rsidRPr="00F745B0" w:rsidRDefault="00F745B0" w:rsidP="00F745B0">
      <w:pPr>
        <w:pStyle w:val="1"/>
        <w:spacing w:line="240" w:lineRule="atLeast"/>
        <w:ind w:firstLine="567"/>
        <w:contextualSpacing/>
        <w:jc w:val="both"/>
        <w:rPr>
          <w:b w:val="0"/>
          <w:sz w:val="22"/>
          <w:szCs w:val="22"/>
        </w:rPr>
      </w:pPr>
      <w:r w:rsidRPr="00F745B0">
        <w:rPr>
          <w:sz w:val="22"/>
          <w:szCs w:val="22"/>
        </w:rPr>
        <w:t xml:space="preserve"> - </w:t>
      </w:r>
      <w:r w:rsidRPr="00F745B0">
        <w:rPr>
          <w:b w:val="0"/>
          <w:sz w:val="22"/>
          <w:szCs w:val="22"/>
        </w:rPr>
        <w:t>Свидетельство о государственной регистрации гражданина в качестве индивидуального предпринимателя, или решение о назначении на должность, с указанием ИНН, ОГРНИП.</w:t>
      </w:r>
    </w:p>
    <w:p w:rsidR="00F745B0" w:rsidRPr="00F745B0" w:rsidRDefault="00F745B0" w:rsidP="00F745B0">
      <w:pPr>
        <w:pStyle w:val="1"/>
        <w:spacing w:line="240" w:lineRule="atLeast"/>
        <w:ind w:firstLine="567"/>
        <w:contextualSpacing/>
        <w:jc w:val="both"/>
        <w:rPr>
          <w:b w:val="0"/>
          <w:sz w:val="22"/>
          <w:szCs w:val="22"/>
        </w:rPr>
      </w:pPr>
      <w:r w:rsidRPr="00F745B0">
        <w:rPr>
          <w:b w:val="0"/>
          <w:sz w:val="22"/>
          <w:szCs w:val="22"/>
        </w:rPr>
        <w:t xml:space="preserve"> -    Документ, удостоверяющий личность (паспорт гражданина РФ).</w:t>
      </w:r>
    </w:p>
    <w:p w:rsidR="00F745B0" w:rsidRPr="00F745B0" w:rsidRDefault="00F745B0" w:rsidP="00F745B0">
      <w:pPr>
        <w:pStyle w:val="1"/>
        <w:spacing w:line="240" w:lineRule="atLeast"/>
        <w:ind w:firstLine="567"/>
        <w:contextualSpacing/>
        <w:jc w:val="both"/>
        <w:rPr>
          <w:b w:val="0"/>
          <w:sz w:val="22"/>
          <w:szCs w:val="22"/>
        </w:rPr>
      </w:pPr>
    </w:p>
    <w:p w:rsidR="00F745B0" w:rsidRPr="00F745B0" w:rsidRDefault="00F745B0" w:rsidP="00BD7078">
      <w:pPr>
        <w:pStyle w:val="1"/>
        <w:spacing w:line="240" w:lineRule="atLeast"/>
        <w:ind w:firstLine="567"/>
        <w:contextualSpacing/>
        <w:jc w:val="both"/>
        <w:rPr>
          <w:sz w:val="22"/>
          <w:szCs w:val="22"/>
        </w:rPr>
      </w:pPr>
      <w:r w:rsidRPr="00F745B0">
        <w:rPr>
          <w:sz w:val="22"/>
          <w:szCs w:val="22"/>
        </w:rPr>
        <w:t>Если отправитель -  физическое лицо:</w:t>
      </w:r>
    </w:p>
    <w:p w:rsidR="00F745B0" w:rsidRPr="00F745B0" w:rsidRDefault="00F745B0" w:rsidP="00F745B0">
      <w:pPr>
        <w:pStyle w:val="1"/>
        <w:spacing w:line="240" w:lineRule="atLeast"/>
        <w:contextualSpacing/>
        <w:jc w:val="both"/>
        <w:rPr>
          <w:sz w:val="22"/>
          <w:szCs w:val="22"/>
        </w:rPr>
      </w:pPr>
      <w:r w:rsidRPr="00F745B0">
        <w:rPr>
          <w:sz w:val="22"/>
          <w:szCs w:val="22"/>
        </w:rPr>
        <w:t xml:space="preserve">          -   </w:t>
      </w:r>
      <w:r w:rsidRPr="00F745B0">
        <w:rPr>
          <w:b w:val="0"/>
          <w:sz w:val="22"/>
          <w:szCs w:val="22"/>
        </w:rPr>
        <w:t>Документ, удостоверяющий личность (паспорт гражданина РФ).</w:t>
      </w:r>
    </w:p>
    <w:p w:rsidR="00F745B0" w:rsidRPr="00F745B0" w:rsidRDefault="00F745B0" w:rsidP="00F745B0">
      <w:pPr>
        <w:pStyle w:val="1"/>
        <w:spacing w:line="240" w:lineRule="atLeast"/>
        <w:contextualSpacing/>
        <w:jc w:val="both"/>
        <w:rPr>
          <w:b w:val="0"/>
          <w:sz w:val="22"/>
          <w:szCs w:val="22"/>
        </w:rPr>
      </w:pPr>
      <w:r w:rsidRPr="00F745B0">
        <w:rPr>
          <w:sz w:val="22"/>
          <w:szCs w:val="22"/>
        </w:rPr>
        <w:t xml:space="preserve">          -</w:t>
      </w:r>
      <w:r w:rsidRPr="00F745B0">
        <w:rPr>
          <w:b w:val="0"/>
          <w:sz w:val="22"/>
          <w:szCs w:val="22"/>
        </w:rPr>
        <w:t xml:space="preserve"> Опись отправки (образец размещен на сайте), или, если имеется документ на груз (товарная накладная ТОРГ-12, счет-фактура).</w:t>
      </w:r>
    </w:p>
    <w:p w:rsidR="00F745B0" w:rsidRDefault="00F745B0" w:rsidP="00F745B0">
      <w:pPr>
        <w:pStyle w:val="1"/>
        <w:spacing w:line="240" w:lineRule="atLeast"/>
        <w:contextualSpacing/>
        <w:jc w:val="both"/>
        <w:rPr>
          <w:b w:val="0"/>
          <w:sz w:val="22"/>
          <w:szCs w:val="22"/>
        </w:rPr>
      </w:pPr>
      <w:r w:rsidRPr="00F745B0">
        <w:rPr>
          <w:sz w:val="22"/>
          <w:szCs w:val="22"/>
        </w:rPr>
        <w:t xml:space="preserve">          -</w:t>
      </w:r>
      <w:r w:rsidRPr="00F745B0">
        <w:rPr>
          <w:b w:val="0"/>
          <w:sz w:val="22"/>
          <w:szCs w:val="22"/>
        </w:rPr>
        <w:t xml:space="preserve">  Если груз отправляет представитель физического лица, то помимо вышеуказанных документов, необходима нотариально заверенная доверенность. </w:t>
      </w:r>
    </w:p>
    <w:p w:rsidR="005D7320" w:rsidRDefault="005D7320" w:rsidP="00F745B0">
      <w:pPr>
        <w:pStyle w:val="1"/>
        <w:spacing w:line="240" w:lineRule="atLeast"/>
        <w:contextualSpacing/>
        <w:jc w:val="both"/>
        <w:rPr>
          <w:b w:val="0"/>
          <w:sz w:val="22"/>
          <w:szCs w:val="22"/>
        </w:rPr>
      </w:pPr>
    </w:p>
    <w:p w:rsidR="005D7320" w:rsidRPr="00C24376" w:rsidRDefault="005D7320" w:rsidP="00F745B0">
      <w:pPr>
        <w:pStyle w:val="1"/>
        <w:spacing w:line="240" w:lineRule="atLeast"/>
        <w:contextualSpacing/>
        <w:jc w:val="both"/>
        <w:rPr>
          <w:i/>
          <w:sz w:val="22"/>
          <w:szCs w:val="22"/>
        </w:rPr>
      </w:pPr>
      <w:r w:rsidRPr="00C24376">
        <w:rPr>
          <w:i/>
          <w:sz w:val="22"/>
          <w:szCs w:val="22"/>
        </w:rPr>
        <w:t>Допускается возможность оформления универсальной годовой доверенности на отправку груза.</w:t>
      </w:r>
    </w:p>
    <w:p w:rsidR="00F745B0" w:rsidRPr="00F745B0" w:rsidRDefault="00F745B0" w:rsidP="00F745B0">
      <w:pPr>
        <w:pStyle w:val="1"/>
        <w:spacing w:line="240" w:lineRule="atLeast"/>
        <w:contextualSpacing/>
        <w:jc w:val="both"/>
        <w:rPr>
          <w:b w:val="0"/>
          <w:sz w:val="22"/>
          <w:szCs w:val="22"/>
        </w:rPr>
      </w:pPr>
    </w:p>
    <w:p w:rsidR="00564AF7" w:rsidRPr="00EB60BF" w:rsidRDefault="00F745B0" w:rsidP="00BD7078">
      <w:pPr>
        <w:pStyle w:val="1"/>
        <w:numPr>
          <w:ilvl w:val="0"/>
          <w:numId w:val="11"/>
        </w:numPr>
        <w:spacing w:line="240" w:lineRule="atLeast"/>
        <w:ind w:left="0" w:firstLine="709"/>
        <w:contextualSpacing/>
        <w:jc w:val="both"/>
        <w:rPr>
          <w:b w:val="0"/>
          <w:sz w:val="22"/>
          <w:szCs w:val="22"/>
          <w:u w:val="single"/>
        </w:rPr>
      </w:pPr>
      <w:r w:rsidRPr="00EB60BF">
        <w:rPr>
          <w:b w:val="0"/>
          <w:sz w:val="22"/>
          <w:szCs w:val="22"/>
          <w:u w:val="single"/>
        </w:rPr>
        <w:t>Также на основании вышесказанного, транспортная компания при заключении договора транспортной экспедиции обязана проверить достоверность предоставляемой клиентом необходимой информации (данные о физическом лице или сведения о юридическом лице, которые выступают стороной договора транспортной экспедиции), после чего отразить ее в договоре. Внесение в договор ТЭО  такой информации без проверки ее достоверности не допускается.</w:t>
      </w:r>
    </w:p>
    <w:p w:rsidR="00564AF7" w:rsidRDefault="00564AF7" w:rsidP="00564AF7">
      <w:pPr>
        <w:pStyle w:val="1"/>
        <w:spacing w:line="240" w:lineRule="atLeast"/>
        <w:contextualSpacing/>
        <w:jc w:val="both"/>
        <w:rPr>
          <w:b w:val="0"/>
          <w:sz w:val="22"/>
          <w:szCs w:val="22"/>
          <w:u w:val="single"/>
        </w:rPr>
      </w:pPr>
    </w:p>
    <w:p w:rsidR="00564AF7" w:rsidRDefault="00564AF7" w:rsidP="00564AF7">
      <w:pPr>
        <w:pStyle w:val="1"/>
        <w:spacing w:line="240" w:lineRule="atLeast"/>
        <w:contextualSpacing/>
        <w:jc w:val="both"/>
        <w:rPr>
          <w:b w:val="0"/>
          <w:sz w:val="22"/>
          <w:szCs w:val="22"/>
          <w:u w:val="single"/>
        </w:rPr>
      </w:pPr>
    </w:p>
    <w:p w:rsidR="00564AF7" w:rsidRDefault="00564AF7" w:rsidP="00564AF7">
      <w:pPr>
        <w:pStyle w:val="1"/>
        <w:spacing w:line="240" w:lineRule="atLeast"/>
        <w:contextualSpacing/>
        <w:jc w:val="both"/>
        <w:rPr>
          <w:b w:val="0"/>
          <w:sz w:val="22"/>
          <w:szCs w:val="22"/>
          <w:u w:val="single"/>
        </w:rPr>
      </w:pPr>
    </w:p>
    <w:p w:rsidR="005F6288" w:rsidRDefault="005F6288" w:rsidP="005F6288">
      <w:pPr>
        <w:jc w:val="center"/>
        <w:rPr>
          <w:rFonts w:ascii="Arial Narrow" w:hAnsi="Arial Narrow"/>
          <w:b/>
          <w:i/>
          <w:color w:val="000080"/>
          <w:sz w:val="18"/>
          <w:szCs w:val="18"/>
          <w:lang w:val="en-US"/>
        </w:rPr>
      </w:pPr>
      <w:r>
        <w:rPr>
          <w:rFonts w:ascii="Arial Narrow" w:hAnsi="Arial Narrow"/>
          <w:b/>
          <w:i/>
          <w:color w:val="000080"/>
          <w:sz w:val="18"/>
          <w:szCs w:val="18"/>
        </w:rPr>
        <w:t>С Уважением к Вам и Вашему бизнесу, Агентство перевозок,</w:t>
      </w:r>
      <w:r>
        <w:rPr>
          <w:rFonts w:ascii="Arial Narrow" w:hAnsi="Arial Narrow"/>
          <w:b/>
          <w:color w:val="000080"/>
          <w:sz w:val="18"/>
          <w:szCs w:val="18"/>
        </w:rPr>
        <w:t xml:space="preserve"> </w:t>
      </w:r>
      <w:proofErr w:type="gramStart"/>
      <w:r>
        <w:rPr>
          <w:rFonts w:ascii="Arial Narrow" w:hAnsi="Arial Narrow"/>
          <w:b/>
          <w:color w:val="000080"/>
          <w:sz w:val="18"/>
          <w:szCs w:val="18"/>
        </w:rPr>
        <w:t>г</w:t>
      </w:r>
      <w:proofErr w:type="gramEnd"/>
      <w:r>
        <w:rPr>
          <w:rFonts w:ascii="Arial Narrow" w:hAnsi="Arial Narrow"/>
          <w:b/>
          <w:color w:val="000080"/>
          <w:sz w:val="18"/>
          <w:szCs w:val="18"/>
        </w:rPr>
        <w:t>. Новосибирск</w:t>
      </w:r>
      <w:r>
        <w:rPr>
          <w:b/>
          <w:color w:val="000080"/>
          <w:sz w:val="18"/>
          <w:szCs w:val="18"/>
        </w:rPr>
        <w:t xml:space="preserve">, </w:t>
      </w:r>
      <w:r>
        <w:rPr>
          <w:rFonts w:ascii="Arial Narrow" w:hAnsi="Arial Narrow"/>
          <w:b/>
          <w:color w:val="000080"/>
          <w:sz w:val="18"/>
          <w:szCs w:val="18"/>
        </w:rPr>
        <w:t xml:space="preserve">тел. </w:t>
      </w:r>
      <w:r>
        <w:rPr>
          <w:rFonts w:ascii="Arial Narrow" w:hAnsi="Arial Narrow"/>
          <w:b/>
          <w:color w:val="000080"/>
          <w:sz w:val="18"/>
          <w:szCs w:val="18"/>
          <w:lang w:val="en-US"/>
        </w:rPr>
        <w:t>(383) 2- 143-149</w:t>
      </w:r>
    </w:p>
    <w:p w:rsidR="00C43A31" w:rsidRPr="00F745B0" w:rsidRDefault="00694219" w:rsidP="00F02D8C">
      <w:pPr>
        <w:spacing w:line="0" w:lineRule="atLeast"/>
        <w:contextualSpacing/>
        <w:jc w:val="center"/>
        <w:rPr>
          <w:lang w:val="en-US"/>
        </w:rPr>
      </w:pPr>
      <w:hyperlink r:id="rId6" w:history="1">
        <w:r w:rsidR="00F02D8C" w:rsidRPr="004B7B7D">
          <w:rPr>
            <w:rStyle w:val="a3"/>
            <w:rFonts w:ascii="Arial Narrow" w:hAnsi="Arial Narrow"/>
            <w:b/>
            <w:sz w:val="18"/>
            <w:szCs w:val="18"/>
            <w:lang w:val="en-US"/>
          </w:rPr>
          <w:t>www.agencytr.ru</w:t>
        </w:r>
      </w:hyperlink>
      <w:r w:rsidR="00F745B0" w:rsidRPr="00094F65">
        <w:rPr>
          <w:rFonts w:ascii="Arial Narrow" w:hAnsi="Arial Narrow"/>
          <w:b/>
          <w:color w:val="000080"/>
          <w:sz w:val="18"/>
          <w:szCs w:val="18"/>
          <w:lang w:val="en-US"/>
        </w:rPr>
        <w:t>,</w:t>
      </w:r>
      <w:r w:rsidR="00F02D8C" w:rsidRPr="00F02D8C">
        <w:rPr>
          <w:rFonts w:ascii="Arial Narrow" w:hAnsi="Arial Narrow"/>
          <w:b/>
          <w:color w:val="000080"/>
          <w:sz w:val="18"/>
          <w:szCs w:val="18"/>
          <w:lang w:val="en-US"/>
        </w:rPr>
        <w:t xml:space="preserve">          </w:t>
      </w:r>
      <w:r w:rsidR="00F745B0" w:rsidRPr="00094F65">
        <w:rPr>
          <w:rFonts w:ascii="Arial Narrow" w:hAnsi="Arial Narrow"/>
          <w:b/>
          <w:color w:val="000080"/>
          <w:sz w:val="18"/>
          <w:szCs w:val="18"/>
          <w:lang w:val="en-US"/>
        </w:rPr>
        <w:t xml:space="preserve"> http//:</w:t>
      </w:r>
      <w:r w:rsidR="00F745B0" w:rsidRPr="00094F65">
        <w:rPr>
          <w:rFonts w:ascii="Arial Narrow" w:hAnsi="Arial Narrow"/>
          <w:b/>
          <w:color w:val="000080"/>
          <w:sz w:val="18"/>
          <w:szCs w:val="18"/>
        </w:rPr>
        <w:t>агентство</w:t>
      </w:r>
      <w:r w:rsidR="00F745B0" w:rsidRPr="00094F65">
        <w:rPr>
          <w:rFonts w:ascii="Arial Narrow" w:hAnsi="Arial Narrow"/>
          <w:b/>
          <w:color w:val="000080"/>
          <w:sz w:val="18"/>
          <w:szCs w:val="18"/>
          <w:lang w:val="en-US"/>
        </w:rPr>
        <w:t>-</w:t>
      </w:r>
      <w:r w:rsidR="00F745B0" w:rsidRPr="00094F65">
        <w:rPr>
          <w:rFonts w:ascii="Arial Narrow" w:hAnsi="Arial Narrow"/>
          <w:b/>
          <w:color w:val="000080"/>
          <w:sz w:val="18"/>
          <w:szCs w:val="18"/>
        </w:rPr>
        <w:t>перевозок</w:t>
      </w:r>
      <w:r w:rsidR="00F745B0" w:rsidRPr="00094F65">
        <w:rPr>
          <w:rFonts w:ascii="Arial Narrow" w:hAnsi="Arial Narrow"/>
          <w:b/>
          <w:color w:val="000080"/>
          <w:sz w:val="18"/>
          <w:szCs w:val="18"/>
          <w:lang w:val="en-US"/>
        </w:rPr>
        <w:t>.</w:t>
      </w:r>
      <w:r w:rsidR="00F745B0" w:rsidRPr="00094F65">
        <w:rPr>
          <w:rFonts w:ascii="Arial Narrow" w:hAnsi="Arial Narrow"/>
          <w:b/>
          <w:color w:val="000080"/>
          <w:sz w:val="18"/>
          <w:szCs w:val="18"/>
        </w:rPr>
        <w:t>рф</w:t>
      </w:r>
      <w:r w:rsidR="00F745B0" w:rsidRPr="00094F65">
        <w:rPr>
          <w:rFonts w:ascii="Arial Narrow" w:hAnsi="Arial Narrow"/>
          <w:b/>
          <w:color w:val="000080"/>
          <w:sz w:val="18"/>
          <w:szCs w:val="18"/>
          <w:lang w:val="en-US"/>
        </w:rPr>
        <w:t>,</w:t>
      </w:r>
      <w:r w:rsidR="00F745B0" w:rsidRPr="00094F65">
        <w:rPr>
          <w:rFonts w:ascii="Arial Narrow" w:hAnsi="Arial Narrow"/>
          <w:b/>
          <w:color w:val="000080"/>
          <w:sz w:val="32"/>
          <w:szCs w:val="32"/>
          <w:lang w:val="en-US"/>
        </w:rPr>
        <w:t xml:space="preserve">         </w:t>
      </w:r>
      <w:r w:rsidR="00F745B0" w:rsidRPr="00094F65">
        <w:rPr>
          <w:rFonts w:ascii="Arial Narrow" w:hAnsi="Arial Narrow"/>
          <w:b/>
          <w:color w:val="000080"/>
          <w:sz w:val="18"/>
          <w:szCs w:val="18"/>
          <w:lang w:val="en-US"/>
        </w:rPr>
        <w:t>e-mail:  agts@agencytr.ru</w:t>
      </w:r>
    </w:p>
    <w:p w:rsidR="00606388" w:rsidRPr="005D7320" w:rsidRDefault="00606388" w:rsidP="00F745B0">
      <w:pPr>
        <w:jc w:val="both"/>
        <w:rPr>
          <w:rFonts w:ascii="Arial Narrow" w:hAnsi="Arial Narrow"/>
          <w:b/>
          <w:color w:val="000080"/>
          <w:sz w:val="15"/>
          <w:szCs w:val="15"/>
          <w:lang w:val="en-US"/>
        </w:rPr>
      </w:pPr>
    </w:p>
    <w:sectPr w:rsidR="00606388" w:rsidRPr="005D7320" w:rsidSect="00B71809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737"/>
    <w:multiLevelType w:val="hybridMultilevel"/>
    <w:tmpl w:val="AF3C3DA8"/>
    <w:lvl w:ilvl="0" w:tplc="2F0084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D3445FF"/>
    <w:multiLevelType w:val="hybridMultilevel"/>
    <w:tmpl w:val="91F02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007C6"/>
    <w:multiLevelType w:val="hybridMultilevel"/>
    <w:tmpl w:val="B0D21C9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C57530F"/>
    <w:multiLevelType w:val="hybridMultilevel"/>
    <w:tmpl w:val="817863A2"/>
    <w:lvl w:ilvl="0" w:tplc="5F5266CE">
      <w:start w:val="2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51BE2675"/>
    <w:multiLevelType w:val="hybridMultilevel"/>
    <w:tmpl w:val="4C18B81C"/>
    <w:lvl w:ilvl="0" w:tplc="0419000D">
      <w:start w:val="1"/>
      <w:numFmt w:val="bullet"/>
      <w:lvlText w:val=""/>
      <w:lvlJc w:val="left"/>
      <w:pPr>
        <w:ind w:left="2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5">
    <w:nsid w:val="5AFF37EA"/>
    <w:multiLevelType w:val="hybridMultilevel"/>
    <w:tmpl w:val="2A0ED2C6"/>
    <w:lvl w:ilvl="0" w:tplc="81A03D54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07D65FD"/>
    <w:multiLevelType w:val="hybridMultilevel"/>
    <w:tmpl w:val="E0B29362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2AC1CDA"/>
    <w:multiLevelType w:val="hybridMultilevel"/>
    <w:tmpl w:val="FAD46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E866E3"/>
    <w:multiLevelType w:val="hybridMultilevel"/>
    <w:tmpl w:val="EEDC28A8"/>
    <w:lvl w:ilvl="0" w:tplc="AA82D9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2020FA5"/>
    <w:multiLevelType w:val="hybridMultilevel"/>
    <w:tmpl w:val="D3109C4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74750DE0"/>
    <w:multiLevelType w:val="hybridMultilevel"/>
    <w:tmpl w:val="023E872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766B32E1"/>
    <w:multiLevelType w:val="hybridMultilevel"/>
    <w:tmpl w:val="C14E7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9"/>
  </w:num>
  <w:num w:numId="5">
    <w:abstractNumId w:val="8"/>
  </w:num>
  <w:num w:numId="6">
    <w:abstractNumId w:val="11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cumentProtection w:edit="readOnly" w:enforcement="1"/>
  <w:defaultTabStop w:val="708"/>
  <w:noPunctuationKerning/>
  <w:characterSpacingControl w:val="doNotCompress"/>
  <w:compat/>
  <w:rsids>
    <w:rsidRoot w:val="004B12BC"/>
    <w:rsid w:val="00003227"/>
    <w:rsid w:val="0003200D"/>
    <w:rsid w:val="000433F8"/>
    <w:rsid w:val="00054E2A"/>
    <w:rsid w:val="000676A8"/>
    <w:rsid w:val="000A29D4"/>
    <w:rsid w:val="0013191B"/>
    <w:rsid w:val="0013435E"/>
    <w:rsid w:val="0014256E"/>
    <w:rsid w:val="001823D9"/>
    <w:rsid w:val="00183C95"/>
    <w:rsid w:val="00191BE3"/>
    <w:rsid w:val="001B3C09"/>
    <w:rsid w:val="001E1A60"/>
    <w:rsid w:val="001F3E83"/>
    <w:rsid w:val="002160E8"/>
    <w:rsid w:val="002162BC"/>
    <w:rsid w:val="0023470C"/>
    <w:rsid w:val="00262167"/>
    <w:rsid w:val="00274301"/>
    <w:rsid w:val="00287866"/>
    <w:rsid w:val="002F4843"/>
    <w:rsid w:val="00300BCB"/>
    <w:rsid w:val="00302B87"/>
    <w:rsid w:val="00317167"/>
    <w:rsid w:val="00340D68"/>
    <w:rsid w:val="00354F19"/>
    <w:rsid w:val="003569FD"/>
    <w:rsid w:val="00364D3D"/>
    <w:rsid w:val="0037187D"/>
    <w:rsid w:val="00392904"/>
    <w:rsid w:val="00397F5C"/>
    <w:rsid w:val="003C3B72"/>
    <w:rsid w:val="003E36B8"/>
    <w:rsid w:val="003F6E4B"/>
    <w:rsid w:val="00413C43"/>
    <w:rsid w:val="00433CF8"/>
    <w:rsid w:val="00434D32"/>
    <w:rsid w:val="004536D4"/>
    <w:rsid w:val="00465084"/>
    <w:rsid w:val="004653A4"/>
    <w:rsid w:val="00495695"/>
    <w:rsid w:val="00496355"/>
    <w:rsid w:val="004B12BC"/>
    <w:rsid w:val="004B45B2"/>
    <w:rsid w:val="004C0ECD"/>
    <w:rsid w:val="004E21C2"/>
    <w:rsid w:val="004F1B10"/>
    <w:rsid w:val="004F64F8"/>
    <w:rsid w:val="00544B03"/>
    <w:rsid w:val="00564AF7"/>
    <w:rsid w:val="00574DA0"/>
    <w:rsid w:val="005A3C93"/>
    <w:rsid w:val="005B0B3A"/>
    <w:rsid w:val="005D7320"/>
    <w:rsid w:val="005F6288"/>
    <w:rsid w:val="00602AE7"/>
    <w:rsid w:val="00606388"/>
    <w:rsid w:val="006447A3"/>
    <w:rsid w:val="006604ED"/>
    <w:rsid w:val="00667B8D"/>
    <w:rsid w:val="006704E1"/>
    <w:rsid w:val="006843EE"/>
    <w:rsid w:val="00690627"/>
    <w:rsid w:val="00694219"/>
    <w:rsid w:val="006D75D6"/>
    <w:rsid w:val="006E11B1"/>
    <w:rsid w:val="006F16EF"/>
    <w:rsid w:val="00726EC1"/>
    <w:rsid w:val="007324E3"/>
    <w:rsid w:val="007475CF"/>
    <w:rsid w:val="007565E2"/>
    <w:rsid w:val="0076008C"/>
    <w:rsid w:val="00765FF5"/>
    <w:rsid w:val="007B1CCE"/>
    <w:rsid w:val="007D61F9"/>
    <w:rsid w:val="007E0FBE"/>
    <w:rsid w:val="007E496F"/>
    <w:rsid w:val="007F1B4C"/>
    <w:rsid w:val="007F2A61"/>
    <w:rsid w:val="0080253D"/>
    <w:rsid w:val="008072AC"/>
    <w:rsid w:val="008152B7"/>
    <w:rsid w:val="00817785"/>
    <w:rsid w:val="00820D77"/>
    <w:rsid w:val="00863281"/>
    <w:rsid w:val="008676A6"/>
    <w:rsid w:val="00897BF4"/>
    <w:rsid w:val="008D6924"/>
    <w:rsid w:val="0091685F"/>
    <w:rsid w:val="0093423E"/>
    <w:rsid w:val="00963011"/>
    <w:rsid w:val="00970F4C"/>
    <w:rsid w:val="00971CC1"/>
    <w:rsid w:val="00974256"/>
    <w:rsid w:val="009A4F44"/>
    <w:rsid w:val="00A33D6B"/>
    <w:rsid w:val="00A470CC"/>
    <w:rsid w:val="00A5148B"/>
    <w:rsid w:val="00A7069A"/>
    <w:rsid w:val="00AB06DD"/>
    <w:rsid w:val="00AD7A2E"/>
    <w:rsid w:val="00B436AA"/>
    <w:rsid w:val="00B60032"/>
    <w:rsid w:val="00B71809"/>
    <w:rsid w:val="00B73C62"/>
    <w:rsid w:val="00B93B4B"/>
    <w:rsid w:val="00BA294B"/>
    <w:rsid w:val="00BA43EB"/>
    <w:rsid w:val="00BA563D"/>
    <w:rsid w:val="00BC1E0D"/>
    <w:rsid w:val="00BD7078"/>
    <w:rsid w:val="00BE2EFA"/>
    <w:rsid w:val="00BE788A"/>
    <w:rsid w:val="00BF07D2"/>
    <w:rsid w:val="00C20CC8"/>
    <w:rsid w:val="00C24087"/>
    <w:rsid w:val="00C24376"/>
    <w:rsid w:val="00C273CD"/>
    <w:rsid w:val="00C40895"/>
    <w:rsid w:val="00C43A31"/>
    <w:rsid w:val="00C57848"/>
    <w:rsid w:val="00C61F28"/>
    <w:rsid w:val="00C76140"/>
    <w:rsid w:val="00C809D1"/>
    <w:rsid w:val="00C90B31"/>
    <w:rsid w:val="00CA5F82"/>
    <w:rsid w:val="00CD1516"/>
    <w:rsid w:val="00CD2A29"/>
    <w:rsid w:val="00CD3FC9"/>
    <w:rsid w:val="00CE793F"/>
    <w:rsid w:val="00D24CFA"/>
    <w:rsid w:val="00D34118"/>
    <w:rsid w:val="00D50A38"/>
    <w:rsid w:val="00D64EC7"/>
    <w:rsid w:val="00D742BD"/>
    <w:rsid w:val="00E3350C"/>
    <w:rsid w:val="00E751CC"/>
    <w:rsid w:val="00EB4AFE"/>
    <w:rsid w:val="00EB60BF"/>
    <w:rsid w:val="00EC7475"/>
    <w:rsid w:val="00ED4CB0"/>
    <w:rsid w:val="00F02D8C"/>
    <w:rsid w:val="00F06EF9"/>
    <w:rsid w:val="00F204EB"/>
    <w:rsid w:val="00F26A3C"/>
    <w:rsid w:val="00F474E5"/>
    <w:rsid w:val="00F52FBF"/>
    <w:rsid w:val="00F745B0"/>
    <w:rsid w:val="00F951B5"/>
    <w:rsid w:val="00FB5E56"/>
    <w:rsid w:val="00FC455D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B7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745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3B72"/>
    <w:rPr>
      <w:color w:val="0000FF"/>
      <w:u w:val="single"/>
    </w:rPr>
  </w:style>
  <w:style w:type="character" w:styleId="a4">
    <w:name w:val="FollowedHyperlink"/>
    <w:basedOn w:val="a0"/>
    <w:rsid w:val="003C3B72"/>
    <w:rPr>
      <w:color w:val="800080"/>
      <w:u w:val="single"/>
    </w:rPr>
  </w:style>
  <w:style w:type="paragraph" w:styleId="a5">
    <w:name w:val="Body Text"/>
    <w:basedOn w:val="a"/>
    <w:rsid w:val="003C3B72"/>
    <w:pPr>
      <w:jc w:val="both"/>
    </w:pPr>
  </w:style>
  <w:style w:type="table" w:styleId="a6">
    <w:name w:val="Table Grid"/>
    <w:basedOn w:val="a1"/>
    <w:rsid w:val="00300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F52F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745B0"/>
    <w:rPr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qFormat/>
    <w:rsid w:val="00F745B0"/>
    <w:pPr>
      <w:spacing w:after="100" w:afterAutospacing="1" w:line="240" w:lineRule="atLeast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ency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384</Words>
  <Characters>3011</Characters>
  <Application>Microsoft Office Word</Application>
  <DocSecurity>8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17</cp:revision>
  <cp:lastPrinted>2011-06-15T08:36:00Z</cp:lastPrinted>
  <dcterms:created xsi:type="dcterms:W3CDTF">2017-05-29T11:30:00Z</dcterms:created>
  <dcterms:modified xsi:type="dcterms:W3CDTF">2018-12-16T07:12:00Z</dcterms:modified>
</cp:coreProperties>
</file>